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0"/>
        <w:jc w:val="center"/>
      </w:pPr>
      <w:r>
        <w:rPr>
          <w:rFonts w:ascii="Yu Mincho" w:cs="Yu Mincho" w:eastAsia="Yu Mincho" w:hAnsi="Yu Mincho"/>
          <w:b/>
          <w:bCs/>
          <w:sz w:val="36"/>
          <w:szCs w:val="36"/>
        </w:rPr>
        <w:t xml:space="preserve">離 婚 協 議 書</w:t>
      </w:r>
    </w:p>
    <w:p>
      <w:pPr>
        <w:spacing w:after="240" w:before="0" w:line="400"/>
      </w:pPr>
      <w:r>
        <w:rPr>
          <w:rFonts w:ascii="Yu Mincho" w:cs="Yu Mincho" w:eastAsia="Yu Mincho" w:hAnsi="Yu Mincho"/>
          <w:sz w:val="22"/>
          <w:szCs w:val="22"/>
        </w:rPr>
        <w:t xml:space="preserve">夫　</w:t>
      </w:r>
      <w:r>
        <w:rPr>
          <w:rFonts w:ascii="Yu Mincho" w:cs="Yu Mincho" w:eastAsia="Yu Mincho" w:hAnsi="Yu Mincho"/>
          <w:sz w:val="22"/>
          <w:szCs w:val="22"/>
        </w:rPr>
        <w:t xml:space="preserve">____________________</w:t>
      </w:r>
      <w:r>
        <w:rPr>
          <w:rFonts w:ascii="Yu Mincho" w:cs="Yu Mincho" w:eastAsia="Yu Mincho" w:hAnsi="Yu Mincho"/>
          <w:sz w:val="22"/>
          <w:szCs w:val="22"/>
        </w:rPr>
        <w:t xml:space="preserve">（以下「甲」という）と、妻　</w:t>
      </w:r>
      <w:r>
        <w:rPr>
          <w:rFonts w:ascii="Yu Mincho" w:cs="Yu Mincho" w:eastAsia="Yu Mincho" w:hAnsi="Yu Mincho"/>
          <w:sz w:val="22"/>
          <w:szCs w:val="22"/>
        </w:rPr>
        <w:t xml:space="preserve">____________________</w:t>
      </w:r>
      <w:r>
        <w:rPr>
          <w:rFonts w:ascii="Yu Mincho" w:cs="Yu Mincho" w:eastAsia="Yu Mincho" w:hAnsi="Yu Mincho"/>
          <w:sz w:val="22"/>
          <w:szCs w:val="22"/>
        </w:rPr>
        <w:t xml:space="preserve">（以下「乙」という）は、両者の婚姻関係を協議離婚により解消するにあたり、以下のとおり合意した。</w:t>
      </w:r>
    </w:p>
    <w:p>
      <w:pPr>
        <w:spacing w:after="80" w:before="40" w:line="320"/>
        <w:ind w:left="240"/>
        <w:jc w:val="left"/>
      </w:pPr>
      <w:r>
        <w:rPr>
          <w:rFonts w:ascii="Yu Mincho" w:cs="Yu Mincho" w:eastAsia="Yu Mincho" w:hAnsi="Yu Mincho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i/>
          <w:iCs/>
          <w:color w:val="666666"/>
          <w:sz w:val="20"/>
          <w:szCs w:val="20"/>
        </w:rPr>
        <w:t xml:space="preserve"> 夫　山田 太郎（昭和60年4月1日生）と、妻　山田 花子（昭和62年8月15日生）は、…</w:t>
      </w:r>
    </w:p>
    <w:p>
      <w:pPr>
        <w:spacing w:after="160" w:before="320" w:line="360"/>
        <w:jc w:val="left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第1条　（離婚の合意）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甲と乙は、協議の結果、本日離婚することに合意し、乙が離婚届に署名押印のうえ、___________年___月___日までに___________市区町村長に届け出るものとする。</w:t>
      </w:r>
    </w:p>
    <w:p>
      <w:pPr>
        <w:spacing w:after="80" w:before="40" w:line="320"/>
        <w:ind w:left="240"/>
        <w:jc w:val="left"/>
      </w:pPr>
      <w:r>
        <w:rPr>
          <w:rFonts w:ascii="Yu Mincho" w:cs="Yu Mincho" w:eastAsia="Yu Mincho" w:hAnsi="Yu Mincho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i/>
          <w:iCs/>
          <w:color w:val="666666"/>
          <w:sz w:val="20"/>
          <w:szCs w:val="20"/>
        </w:rPr>
        <w:t xml:space="preserve"> …2026年6月30日までに東京都新宿区長に届け出るものとする。</w:t>
      </w:r>
    </w:p>
    <w:p>
      <w:pPr>
        <w:spacing w:after="160" w:before="320" w:line="360"/>
        <w:jc w:val="left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第2条　（親権者の指定）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甲乙間の未成年の子（以下「丙」という）の親権者を____（甲／乙）と定め、引き続き丙を監護養育する。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sz w:val="22"/>
          <w:szCs w:val="22"/>
        </w:rPr>
        <w:t xml:space="preserve">子の氏名：____________________________________</w:t>
      </w:r>
    </w:p>
    <w:p>
      <w:pPr>
        <w:spacing w:after="60" w:before="60" w:line="360"/>
        <w:ind w:left="240"/>
      </w:pPr>
      <w:r>
        <w:rPr>
          <w:rFonts w:ascii="Yu Mincho" w:cs="Yu Mincho" w:eastAsia="Yu Mincho" w:hAnsi="Yu Mincho"/>
          <w:sz w:val="22"/>
          <w:szCs w:val="22"/>
        </w:rPr>
        <w:t xml:space="preserve">生年月日：____________________________________</w:t>
      </w:r>
    </w:p>
    <w:p>
      <w:pPr>
        <w:spacing w:after="80" w:before="40" w:line="320"/>
        <w:ind w:left="240"/>
        <w:jc w:val="left"/>
      </w:pPr>
      <w:r>
        <w:rPr>
          <w:rFonts w:ascii="Yu Mincho" w:cs="Yu Mincho" w:eastAsia="Yu Mincho" w:hAnsi="Yu Mincho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i/>
          <w:iCs/>
          <w:color w:val="666666"/>
          <w:sz w:val="20"/>
          <w:szCs w:val="20"/>
        </w:rPr>
        <w:t xml:space="preserve"> 長男・山田 一郎（令和2年3月10日生）の親権者を乙（妻）と定める。</w:t>
      </w:r>
    </w:p>
    <w:p>
      <w:pPr>
        <w:spacing w:after="160" w:before="320" w:line="360"/>
        <w:jc w:val="left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第3条　（養育費）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甲は乙に対し、丙の養育費として、___________年___月から丙が満___歳に達する日の属する月まで、毎月末日限り、月額金____________円を、乙の指定する銀行口座に振り込む方法により支払う。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振込手数料は甲の負担とする。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進学・病気・事故等により特別の費用を要するときは、甲乙協議のうえ、その分担を定める。</w:t>
      </w:r>
    </w:p>
    <w:p>
      <w:pPr>
        <w:spacing w:after="80" w:before="40" w:line="320"/>
        <w:ind w:left="240"/>
        <w:jc w:val="left"/>
      </w:pPr>
      <w:r>
        <w:rPr>
          <w:rFonts w:ascii="Yu Mincho" w:cs="Yu Mincho" w:eastAsia="Yu Mincho" w:hAnsi="Yu Mincho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i/>
          <w:iCs/>
          <w:color w:val="666666"/>
          <w:sz w:val="20"/>
          <w:szCs w:val="20"/>
        </w:rPr>
        <w:t xml:space="preserve"> …月額5万円を、毎月末日限り、乙名義の◯◯銀行△△支店 普通預金口座（口座番号 1234567）に振り込む。</w:t>
      </w:r>
    </w:p>
    <w:p>
      <w:pPr>
        <w:spacing w:after="160" w:before="320" w:line="360"/>
        <w:jc w:val="left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第4条　（面会交流）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乙は、甲が丙と面会交流することを認める。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面会交流の日時、場所、方法等は、丙の福祉を考慮しつつ、甲乙協議のうえ定めるものとし、その実施にあたっては丙の意思を尊重する。</w:t>
      </w:r>
    </w:p>
    <w:p>
      <w:pPr>
        <w:spacing w:after="80" w:before="40" w:line="320"/>
        <w:ind w:left="240"/>
        <w:jc w:val="left"/>
      </w:pPr>
      <w:r>
        <w:rPr>
          <w:rFonts w:ascii="Yu Mincho" w:cs="Yu Mincho" w:eastAsia="Yu Mincho" w:hAnsi="Yu Mincho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i/>
          <w:iCs/>
          <w:color w:val="666666"/>
          <w:sz w:val="20"/>
          <w:szCs w:val="20"/>
        </w:rPr>
        <w:t xml:space="preserve"> 原則として毎月第2土曜日の10時から17時までとし、宿泊を伴う面会は長期休暇中に年2回まで認める。</w:t>
      </w:r>
    </w:p>
    <w:p>
      <w:pPr>
        <w:spacing w:after="160" w:before="320" w:line="360"/>
        <w:jc w:val="left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第5条　（財産分与）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甲は乙に対し、財産分与として下記のとおり給付する。</w:t>
      </w:r>
    </w:p>
    <w:p>
      <w:pPr>
        <w:spacing w:after="60" w:before="60" w:line="360"/>
        <w:ind w:left="48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① 現金　金____________円を、本協議書締結の日から___日以内に、乙の指定する口座に振り込む。</w:t>
      </w:r>
    </w:p>
    <w:p>
      <w:pPr>
        <w:spacing w:after="60" w:before="60" w:line="360"/>
        <w:ind w:left="48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② 不動産（所在地：___________________________________）の名義を、乙へ変更する。登記費用は____（甲／乙）の負担とする。</w:t>
      </w:r>
    </w:p>
    <w:p>
      <w:pPr>
        <w:spacing w:after="60" w:before="60" w:line="360"/>
        <w:ind w:left="48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③ 自動車（登録番号：________________）の名義を、乙へ変更する。</w:t>
      </w:r>
    </w:p>
    <w:p>
      <w:pPr>
        <w:spacing w:after="80" w:before="40" w:line="320"/>
        <w:ind w:left="240"/>
        <w:jc w:val="left"/>
      </w:pPr>
      <w:r>
        <w:rPr>
          <w:rFonts w:ascii="Yu Mincho" w:cs="Yu Mincho" w:eastAsia="Yu Mincho" w:hAnsi="Yu Mincho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i/>
          <w:iCs/>
          <w:color w:val="666666"/>
          <w:sz w:val="20"/>
          <w:szCs w:val="20"/>
        </w:rPr>
        <w:t xml:space="preserve"> ① 現金300万円を、2026年7月31日までに乙名義の◯◯銀行△△支店口座に振り込む。</w:t>
      </w:r>
    </w:p>
    <w:p>
      <w:pPr>
        <w:spacing w:after="80" w:before="40" w:line="320"/>
        <w:ind w:left="240"/>
        <w:jc w:val="left"/>
      </w:pPr>
      <w:r>
        <w:rPr>
          <w:rFonts w:ascii="Yu Mincho" w:cs="Yu Mincho" w:eastAsia="Yu Mincho" w:hAnsi="Yu Mincho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i/>
          <w:iCs/>
          <w:color w:val="666666"/>
          <w:sz w:val="20"/>
          <w:szCs w:val="20"/>
        </w:rPr>
        <w:t xml:space="preserve"> ② 東京都新宿区西新宿◯丁目◯番◯号 マンション◯◯◯号室の名義を乙へ変更し、登記費用は甲が負担する。</w:t>
      </w:r>
    </w:p>
    <w:p>
      <w:pPr>
        <w:spacing w:after="160" w:before="320" w:line="360"/>
        <w:jc w:val="left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第6条　（慰謝料）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甲は乙に対し、慰謝料として金____________円を、___________年___月___日限り、乙の指定する口座に振り込む方法により支払う。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（一括／分割）支払とする場合は、その内訳を本条に明記する。</w:t>
      </w:r>
    </w:p>
    <w:p>
      <w:pPr>
        <w:spacing w:after="80" w:before="40" w:line="320"/>
        <w:ind w:left="240"/>
        <w:jc w:val="left"/>
      </w:pPr>
      <w:r>
        <w:rPr>
          <w:rFonts w:ascii="Yu Mincho" w:cs="Yu Mincho" w:eastAsia="Yu Mincho" w:hAnsi="Yu Mincho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i/>
          <w:iCs/>
          <w:color w:val="666666"/>
          <w:sz w:val="20"/>
          <w:szCs w:val="20"/>
        </w:rPr>
        <w:t xml:space="preserve"> 慰謝料200万円を、2026年8月末日までに一括して乙の指定口座に振り込む。</w:t>
      </w:r>
    </w:p>
    <w:p>
      <w:pPr>
        <w:spacing w:after="160" w:before="320" w:line="360"/>
        <w:jc w:val="left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第7条　（年金分割）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甲及び乙は、厚生年金保険法第78条の2に基づく合意分割につき、按分割合を____.____（通常0.5）と定め、所轄年金事務所に対して必要な手続きを行う。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手続きに必要な書類への署名等は、甲乙互いに協力する。</w:t>
      </w:r>
    </w:p>
    <w:p>
      <w:pPr>
        <w:spacing w:after="80" w:before="40" w:line="320"/>
        <w:ind w:left="240"/>
        <w:jc w:val="left"/>
      </w:pPr>
      <w:r>
        <w:rPr>
          <w:rFonts w:ascii="Yu Mincho" w:cs="Yu Mincho" w:eastAsia="Yu Mincho" w:hAnsi="Yu Mincho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i/>
          <w:iCs/>
          <w:color w:val="666666"/>
          <w:sz w:val="20"/>
          <w:szCs w:val="20"/>
        </w:rPr>
        <w:t xml:space="preserve"> 按分割合を0.5（50％）とし、離婚成立日から2年以内に乙が年金事務所へ請求する。甲は協力する。</w:t>
      </w:r>
    </w:p>
    <w:p>
      <w:pPr>
        <w:spacing w:after="160" w:before="320" w:line="360"/>
        <w:jc w:val="left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第8条　（住所・連絡先の通知）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甲及び乙は、住所、勤務先、連絡先等に変更が生じた場合、速やかに相手方に通知する。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養育費の支払口座、面会交流の連絡先についても同様とする。</w:t>
      </w:r>
    </w:p>
    <w:p>
      <w:pPr>
        <w:spacing w:after="160" w:before="320" w:line="360"/>
        <w:jc w:val="left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第9条　（清算条項）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甲及び乙は、本協議書に定めるもののほか、名目のいかんを問わず一切の債権債務がないことを相互に確認し、今後互いに財産上、精神上の請求をしない。</w:t>
      </w:r>
    </w:p>
    <w:p>
      <w:pPr>
        <w:spacing w:after="160" w:before="320" w:line="360"/>
        <w:jc w:val="left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第10条　（強制執行認諾（※公正証書化する場合に記載））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甲は、本協議書に基づく金銭債務の支払を怠ったときは、直ちに強制執行に服する旨を認諾する。</w:t>
      </w:r>
    </w:p>
    <w:p>
      <w:pPr>
        <w:spacing w:after="80" w:before="40" w:line="320"/>
        <w:ind w:left="240"/>
        <w:jc w:val="left"/>
      </w:pPr>
      <w:r>
        <w:rPr>
          <w:rFonts w:ascii="Yu Mincho" w:cs="Yu Mincho" w:eastAsia="Yu Mincho" w:hAnsi="Yu Mincho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i/>
          <w:iCs/>
          <w:color w:val="666666"/>
          <w:sz w:val="20"/>
          <w:szCs w:val="20"/>
        </w:rPr>
        <w:t xml:space="preserve"> ※強制執行認諾文言は公正証書にしないと効力が生じません。養育費・慰謝料の確実な回収には公正証書化を強く推奨します。</w:t>
      </w:r>
    </w:p>
    <w:p>
      <w:pPr>
        <w:spacing w:after="120" w:before="480" w:line="360"/>
      </w:pPr>
      <w:r>
        <w:rPr>
          <w:rFonts w:ascii="Yu Mincho" w:cs="Yu Mincho" w:eastAsia="Yu Mincho" w:hAnsi="Yu Mincho"/>
          <w:sz w:val="22"/>
          <w:szCs w:val="22"/>
        </w:rPr>
        <w:t xml:space="preserve">以上の合意成立を証するため、本書を2通作成し、甲乙各自署名押印のうえ、各1通を保有する。</w:t>
      </w:r>
    </w:p>
    <w:p>
      <w:pPr>
        <w:spacing w:after="240" w:before="480"/>
        <w:jc w:val="center"/>
      </w:pPr>
      <w:r>
        <w:rPr>
          <w:rFonts w:ascii="Yu Mincho" w:cs="Yu Mincho" w:eastAsia="Yu Mincho" w:hAnsi="Yu Mincho"/>
          <w:sz w:val="22"/>
          <w:szCs w:val="22"/>
        </w:rPr>
        <w:t xml:space="preserve">令和___年___月___日</w:t>
      </w:r>
    </w:p>
    <w:p>
      <w:pPr>
        <w:spacing w:after="120" w:before="240" w:line="400"/>
      </w:pPr>
      <w:r>
        <w:rPr>
          <w:rFonts w:ascii="Yu Mincho" w:cs="Yu Mincho" w:eastAsia="Yu Mincho" w:hAnsi="Yu Mincho"/>
          <w:sz w:val="22"/>
          <w:szCs w:val="22"/>
        </w:rPr>
        <w:t xml:space="preserve">甲（夫）　住所：________________________________________________</w:t>
      </w:r>
    </w:p>
    <w:p>
      <w:pPr>
        <w:spacing w:after="240" w:before="80" w:line="400"/>
      </w:pPr>
      <w:r>
        <w:rPr>
          <w:rFonts w:ascii="Yu Mincho" w:cs="Yu Mincho" w:eastAsia="Yu Mincho" w:hAnsi="Yu Mincho"/>
          <w:sz w:val="22"/>
          <w:szCs w:val="22"/>
        </w:rPr>
        <w:t xml:space="preserve">　　　　　氏名：________________________　　　　　　　　　　　　　㊞</w:t>
      </w:r>
    </w:p>
    <w:p>
      <w:pPr>
        <w:spacing w:after="120" w:before="240" w:line="400"/>
      </w:pPr>
      <w:r>
        <w:rPr>
          <w:rFonts w:ascii="Yu Mincho" w:cs="Yu Mincho" w:eastAsia="Yu Mincho" w:hAnsi="Yu Mincho"/>
          <w:sz w:val="22"/>
          <w:szCs w:val="22"/>
        </w:rPr>
        <w:t xml:space="preserve">乙（妻）　住所：________________________________________________</w:t>
      </w:r>
    </w:p>
    <w:p>
      <w:pPr>
        <w:spacing w:after="240" w:before="80" w:line="400"/>
      </w:pPr>
      <w:r>
        <w:rPr>
          <w:rFonts w:ascii="Yu Mincho" w:cs="Yu Mincho" w:eastAsia="Yu Mincho" w:hAnsi="Yu Mincho"/>
          <w:sz w:val="22"/>
          <w:szCs w:val="22"/>
        </w:rPr>
        <w:t xml:space="preserve">　　　　　氏名：________________________　　　　　　　　　　　　　㊞</w:t>
      </w:r>
    </w:p>
    <w:p>
      <w:pPr>
        <w:pageBreakBefore/>
        <w:spacing w:after="360" w:before="0"/>
        <w:jc w:val="center"/>
      </w:pPr>
      <w:r>
        <w:rPr>
          <w:rFonts w:ascii="Yu Mincho" w:cs="Yu Mincho" w:eastAsia="Yu Mincho" w:hAnsi="Yu Mincho"/>
          <w:b/>
          <w:bCs/>
          <w:sz w:val="28"/>
          <w:szCs w:val="28"/>
        </w:rPr>
        <w:t xml:space="preserve">【利用上の注意】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1. 本テンプレートは一般的な記載例であり、個別の事情によっては条項の追加・削除・修正が必要です。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2. 養育費・慰謝料等の金銭債務がある場合は、公正証書（強制執行認諾文言付）にしておくことを強く推奨します。万一支払が滞った際、裁判を経ずに差押えが可能になります。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3. 不動産の名義変更には別途、所有権移転登記の手続きが必要です。司法書士への依頼を検討してください。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4. 年金分割は離婚成立日から2年以内に請求が必要です（時効）。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5. 子どもがいる場合、面会交流・養育費は子どもの福祉を最優先に決めましょう。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sz w:val="22"/>
          <w:szCs w:val="22"/>
        </w:rPr>
        <w:t xml:space="preserve">6. 本テンプレートをそのまま使用したことによる不利益について、当サイトは責任を負いかねます。重要な合意は弁護士に相談のうえ作成してください。</w:t>
      </w:r>
    </w:p>
    <w:p>
      <w:pPr>
        <w:spacing w:after="120" w:before="480"/>
        <w:jc w:val="right"/>
      </w:pPr>
      <w:r>
        <w:rPr>
          <w:rFonts w:ascii="Yu Mincho" w:cs="Yu Mincho" w:eastAsia="Yu Mincho" w:hAnsi="Yu Mincho"/>
          <w:color w:val="999999"/>
          <w:sz w:val="18"/>
          <w:szCs w:val="18"/>
        </w:rPr>
        <w:t xml:space="preserve">— 提供：rikonportal.com —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Yu Mincho" w:cs="Yu Mincho" w:eastAsia="Yu Mincho" w:hAnsi="Yu Mincho"/>
        <w:color w:val="999999"/>
        <w:sz w:val="16"/>
        <w:szCs w:val="16"/>
      </w:rPr>
      <w:t xml:space="preserve">※本テンプレートは一般的な記載例です。重要な合意は弁護士のチェックと公正証書化を推奨します。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Yu Mincho" w:cs="Yu Mincho" w:eastAsia="Yu Mincho" w:hAnsi="Yu Mincho"/>
        <w:color w:val="999999"/>
        <w:sz w:val="18"/>
        <w:szCs w:val="18"/>
      </w:rPr>
      <w:t xml:space="preserve">rikonportal.com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離婚協議書</dc:title>
  <dc:creator>rikonportal.com</dc:creator>
  <dc:description>離婚協議書テンプレート（記入例つき）</dc:description>
  <cp:lastModifiedBy>Un-named</cp:lastModifiedBy>
  <cp:revision>1</cp:revision>
  <dcterms:created xsi:type="dcterms:W3CDTF">2026-05-05T08:29:41.770Z</dcterms:created>
  <dcterms:modified xsi:type="dcterms:W3CDTF">2026-05-05T08:29:41.771Z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