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36"/>
          <w:szCs w:val="36"/>
        </w:rPr>
        <w:t xml:space="preserve">別 居 合 意 書</w:t>
      </w:r>
    </w:p>
    <w:p>
      <w:pPr>
        <w:spacing w:after="240" w:before="0" w:line="40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夫　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____________________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（以下「甲」という）と、妻　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____________________</w:t>
      </w: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（以下「乙」という）は、令和___年___月___日より別居するにあたり、以下のとおり合意した。</w:t>
      </w:r>
    </w:p>
    <w:p>
      <w:pPr>
        <w:spacing w:after="80" w:before="40" w:line="320"/>
        <w:ind w:left="240"/>
      </w:pPr>
      <w:r>
        <w:rPr>
          <w:rFonts w:ascii="Yu Mincho" w:cs="Yu Mincho" w:eastAsia="Yu Mincho" w:hAnsi="Yu Mincho"/>
          <w:b w:val="false"/>
          <w:bCs w:val="false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 甲乙ともに今後の関係修復・離婚協議のための一定期間（6ヶ月）の別居に合意。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第1条　（別居の合意）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甲及び乙は、令和___年___月___日より別居することに合意する。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別居期間は当面____ヶ月とし、期間満了前に甲乙協議のうえ、関係修復・離婚協議のいずれかに進むものとする。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第2条　（居住場所）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甲は、別居後____に居住する。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乙は、別居後____に居住する。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未成年の子は、____（甲／乙）と同居する。</w:t>
      </w:r>
    </w:p>
    <w:p>
      <w:pPr>
        <w:spacing w:after="80" w:before="40" w:line="320"/>
        <w:ind w:left="240"/>
      </w:pPr>
      <w:r>
        <w:rPr>
          <w:rFonts w:ascii="Yu Mincho" w:cs="Yu Mincho" w:eastAsia="Yu Mincho" w:hAnsi="Yu Mincho"/>
          <w:b w:val="false"/>
          <w:bCs w:val="false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 夫は実家（埼玉県◯◯市）、妻と長女は現自宅（東京都新宿区）に継続居住。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第3条　（婚姻費用）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甲は乙に対し、別居期間中の婚姻費用として、令和___年___月から、毎月____日限り、月額金____________円を、乙の指定する口座に振り込む方法により支払う。</w:t>
      </w:r>
    </w:p>
    <w:p>
      <w:pPr>
        <w:spacing w:after="80" w:before="40" w:line="320"/>
        <w:ind w:left="240"/>
      </w:pPr>
      <w:r>
        <w:rPr>
          <w:rFonts w:ascii="Yu Mincho" w:cs="Yu Mincho" w:eastAsia="Yu Mincho" w:hAnsi="Yu Mincho"/>
          <w:b w:val="false"/>
          <w:bCs w:val="false"/>
          <w:i/>
          <w:iCs/>
          <w:color w:val="999999"/>
          <w:sz w:val="20"/>
          <w:szCs w:val="20"/>
        </w:rPr>
        <w:t xml:space="preserve">【記入例】</w:t>
      </w:r>
      <w:r>
        <w:rPr>
          <w:rFonts w:ascii="Yu Mincho" w:cs="Yu Mincho" w:eastAsia="Yu Mincho" w:hAnsi="Yu Mincho"/>
          <w:b w:val="false"/>
          <w:bCs w:val="false"/>
          <w:i/>
          <w:iCs/>
          <w:color w:val="666666"/>
          <w:sz w:val="20"/>
          <w:szCs w:val="20"/>
        </w:rPr>
        <w:t xml:space="preserve"> 夫から妻へ、月額15万円を毎月25日までに振込。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第4条　（面会交流）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別居期間中、子と同居しない当事者は、子と面会することができる。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面会の日時・場所・方法は、子の福祉を考慮しつつ、甲乙協議のうえ定める。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第5条　（財産の処分）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別居期間中、甲乙は互いに、共有財産（不動産、預貯金、有価証券、自動車等）の処分・名義変更を、相手方の同意なく行わない。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生活に必要な範囲の範囲を超える共有預金の引き出しも、原則として相手方への事前通知を要する。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第6条　（住所・連絡先の通知）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甲及び乙は、住所、勤務先、連絡先に変更が生じた場合、速やかに相手方に通知する。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第7条　（関係修復への協力）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甲及び乙は、別居期間中も、必要に応じて誠実に話し合いを行うものとし、夫婦カウンセリング等の利用についても柔軟に検討する。</w:t>
      </w:r>
    </w:p>
    <w:p>
      <w:pPr>
        <w:spacing w:after="160" w:before="320"/>
      </w:pPr>
      <w:r>
        <w:rPr>
          <w:rFonts w:ascii="Yu Mincho" w:cs="Yu Mincho" w:eastAsia="Yu Mincho" w:hAnsi="Yu Mincho"/>
          <w:b/>
          <w:bCs/>
          <w:i w:val="false"/>
          <w:iCs w:val="false"/>
          <w:sz w:val="24"/>
          <w:szCs w:val="24"/>
        </w:rPr>
        <w:t xml:space="preserve">第8条　（本合意書の見直し）</w:t>
      </w:r>
    </w:p>
    <w:p>
      <w:pPr>
        <w:spacing w:after="60" w:before="60" w:line="360"/>
        <w:ind w:left="24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別居期間が当初の____ヶ月を超える場合、または事情の変化があった場合、甲乙は本合意書の内容を見直すものとする。</w:t>
      </w:r>
    </w:p>
    <w:p>
      <w:pPr>
        <w:spacing w:after="240" w:before="480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以上の合意成立を証するため、本書を2通作成し、甲乙各自署名押印のうえ、各1通を保有する。</w:t>
      </w:r>
    </w:p>
    <w:p>
      <w:pPr>
        <w:spacing w:after="240" w:before="320"/>
        <w:jc w:val="center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令和___年___月___日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甲（夫）　住所：________________________________________________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　　　　　氏名：________________________　　　　　　　　　　　　　㊞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乙（妻）　住所：________________________________________________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　　　　　氏名：________________________　　　　　　　　　　　　　㊞</w:t>
      </w:r>
    </w:p>
    <w:p>
      <w:pPr>
        <w:pageBreakBefore/>
        <w:spacing w:after="360" w:before="0"/>
        <w:jc w:val="center"/>
      </w:pPr>
      <w:r>
        <w:rPr>
          <w:rFonts w:ascii="Yu Mincho" w:cs="Yu Mincho" w:eastAsia="Yu Mincho" w:hAnsi="Yu Mincho"/>
          <w:b/>
          <w:bCs/>
          <w:i w:val="false"/>
          <w:iCs w:val="false"/>
          <w:sz w:val="28"/>
          <w:szCs w:val="28"/>
        </w:rPr>
        <w:t xml:space="preserve">【利用上の注意】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1. 別居合意書は法的拘束力を持ちますが、強制執行を視野に入れる場合は公正証書化を推奨します。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2. 婚姻費用の金額は、家庭裁判所の算定表を参考に決めると争いになりにくいです。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3. 別居期間中の不貞行為は、慰謝料請求の対象になり得ます（婚姻関係が破綻していなかった場合）。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4. 子の連れ去り・面会拒否はトラブルの最大原因。事前にルールを明文化しておくことが重要です。</w:t>
      </w:r>
    </w:p>
    <w:p>
      <w:pPr>
        <w:spacing w:after="60" w:before="60" w:line="360"/>
        <w:jc w:val="lef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sz w:val="22"/>
          <w:szCs w:val="22"/>
        </w:rPr>
        <w:t xml:space="preserve">5. 別居の事実は、後の離婚調停・訴訟で「婚姻関係の破綻」を示す重要な証拠になります。</w:t>
      </w:r>
    </w:p>
    <w:p>
      <w:pPr>
        <w:spacing w:after="120" w:before="480"/>
        <w:jc w:val="right"/>
      </w:pPr>
      <w:r>
        <w:rPr>
          <w:rFonts w:ascii="Yu Mincho" w:cs="Yu Mincho" w:eastAsia="Yu Mincho" w:hAnsi="Yu Mincho"/>
          <w:b w:val="false"/>
          <w:bCs w:val="false"/>
          <w:i w:val="false"/>
          <w:iCs w:val="false"/>
          <w:color w:val="999999"/>
          <w:sz w:val="18"/>
          <w:szCs w:val="18"/>
        </w:rPr>
        <w:t xml:space="preserve">— 提供：rikonportal.com —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Yu Mincho" w:cs="Yu Mincho" w:eastAsia="Yu Mincho" w:hAnsi="Yu Mincho"/>
        <w:b w:val="false"/>
        <w:bCs w:val="false"/>
        <w:i w:val="false"/>
        <w:iCs w:val="false"/>
        <w:color w:val="999999"/>
        <w:sz w:val="16"/>
        <w:szCs w:val="16"/>
      </w:rPr>
      <w:t xml:space="preserve">※本テンプレートは一般的な記載例です。重要な合意は弁護士のチェックと公正証書化を推奨します。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Yu Mincho" w:cs="Yu Mincho" w:eastAsia="Yu Mincho" w:hAnsi="Yu Mincho"/>
        <w:b w:val="false"/>
        <w:bCs w:val="false"/>
        <w:i w:val="false"/>
        <w:iCs w:val="false"/>
        <w:color w:val="999999"/>
        <w:sz w:val="18"/>
        <w:szCs w:val="18"/>
      </w:rPr>
      <w:t xml:space="preserve">rikonportal.com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別居合意書</dc:title>
  <dc:creator>rikonportal.com</dc:creator>
  <dc:description>別居合意書テンプレート</dc:description>
  <cp:lastModifiedBy>Un-named</cp:lastModifiedBy>
  <cp:revision>1</cp:revision>
  <dcterms:created xsi:type="dcterms:W3CDTF">2026-05-05T08:29:41.925Z</dcterms:created>
  <dcterms:modified xsi:type="dcterms:W3CDTF">2026-05-05T08:29:41.925Z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